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1" w:rsidRDefault="00617331" w:rsidP="00617331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Tisztelt Cím!</w:t>
      </w:r>
    </w:p>
    <w:p w:rsidR="00617331" w:rsidRDefault="00617331" w:rsidP="006173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Székesfehérvár Kisfalud és Pákozd településen az alábbiakban megjelölt helyeken, az 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közcélú hálózatán feszültség mentesítés lesz a szükséges karbantartási munkálatok elvégzése miatt.</w:t>
      </w:r>
    </w:p>
    <w:p w:rsidR="00617331" w:rsidRDefault="00617331" w:rsidP="0061733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9832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460"/>
        <w:gridCol w:w="2680"/>
        <w:gridCol w:w="3260"/>
        <w:gridCol w:w="4100"/>
        <w:gridCol w:w="3737"/>
        <w:gridCol w:w="2595"/>
      </w:tblGrid>
      <w:tr w:rsidR="00617331" w:rsidTr="00617331">
        <w:trPr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Áramszünet időpontja:</w:t>
            </w: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2015.05.28-29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15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          </w:t>
            </w:r>
            <w:r>
              <w:rPr>
                <w:rFonts w:ascii="Calibri" w:hAnsi="Calibri"/>
                <w:b/>
                <w:bCs/>
                <w:color w:val="000000"/>
              </w:rPr>
              <w:t>             tartama:</w:t>
            </w: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08-16 óráig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45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egész utca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utca rész</w:t>
            </w:r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-tól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-ig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ascii="Calibri" w:hAnsi="Calibri"/>
                <w:b/>
                <w:bCs/>
                <w:color w:val="000000"/>
              </w:rPr>
              <w:t>páros</w:t>
            </w:r>
            <w:r>
              <w:rPr>
                <w:rFonts w:ascii="Calibri" w:hAnsi="Calibri"/>
                <w:color w:val="000000"/>
              </w:rPr>
              <w:t xml:space="preserve"> oldal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utca rész</w:t>
            </w:r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-tól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-ig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r>
              <w:rPr>
                <w:rFonts w:ascii="Calibri" w:hAnsi="Calibri"/>
                <w:b/>
                <w:bCs/>
                <w:color w:val="000000"/>
              </w:rPr>
              <w:t>páratlan</w:t>
            </w:r>
            <w:r>
              <w:rPr>
                <w:rFonts w:ascii="Calibri" w:hAnsi="Calibri"/>
                <w:color w:val="000000"/>
              </w:rPr>
              <w:t xml:space="preserve"> oldal </w:t>
            </w:r>
            <w:proofErr w:type="spellStart"/>
            <w:r>
              <w:rPr>
                <w:rFonts w:ascii="Calibri" w:hAnsi="Calibri"/>
                <w:color w:val="000000"/>
              </w:rPr>
              <w:t>oldal</w:t>
            </w:r>
            <w:proofErr w:type="spellEnd"/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Székesfehérvár Kisfalud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Aranybulla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Mátyás Király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Könyves Kálmán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16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Aranybulla TSZ telephelyein és a Vasút melletti lakóházaknál, valamint a volt laktanya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állomásról ellátott lovardánál és lakóháznál is lesz áramszünet. A 020191 hrsz. TSZ telephelyet nem érinti az áramszünet.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II. András Király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Malomhegyi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Vörösmarty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Erdősor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Pákozd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Suhogó zártkert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Ipartelepi út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Búza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Kalász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Pipacsos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 útja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Napraforgó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Pramier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Ablakrendszerek Kft. Telephelye is kiesik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volt Tsz Pákozd telephely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Áramszünetes plakát A3-as igény:</w:t>
            </w: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Székesfehérvár Kisfalud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Aranybulla TSZ előtt 1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 és Aranybulla u. sarok 1 db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 és Mátyás Király u. sarok 1 db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 és Vörösmarty u. sarok 1 db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 és Malomhegyi u. sarok 1 db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3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Fehérvári és Könyves Kálmán u. sarok 1 db</w:t>
            </w: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Pákozd</w:t>
            </w: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Suhogó zártkertek előtt 3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Ipartelepi u. és Búza u. sarok 1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 útja és Búza u. sarok 1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Ér útja és Kalász u. sarok 1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Ér útja és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Piapacsos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u. sarok 1 db</w:t>
            </w: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17331" w:rsidTr="00617331">
        <w:trPr>
          <w:trHeight w:val="300"/>
        </w:trPr>
        <w:tc>
          <w:tcPr>
            <w:tcW w:w="3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7331" w:rsidRDefault="006173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17331" w:rsidRDefault="00617331" w:rsidP="00617331">
      <w:pPr>
        <w:rPr>
          <w:rFonts w:ascii="Calibri" w:hAnsi="Calibri"/>
          <w:color w:val="1F497D"/>
          <w:sz w:val="22"/>
          <w:szCs w:val="22"/>
        </w:rPr>
      </w:pP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>Üdvözlettel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 xml:space="preserve">Kertai József 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 xml:space="preserve">Területgazda 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 xml:space="preserve">F  22/525-410 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r>
        <w:rPr>
          <w:rFonts w:ascii="Consolas" w:hAnsi="Consolas"/>
          <w:color w:val="000000"/>
          <w:sz w:val="21"/>
          <w:szCs w:val="21"/>
        </w:rPr>
        <w:t xml:space="preserve">M 30/956-8794 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  <w:hyperlink r:id="rId4" w:history="1">
        <w:r>
          <w:rPr>
            <w:rStyle w:val="Hiperhivatkozs"/>
            <w:rFonts w:ascii="Consolas" w:hAnsi="Consolas"/>
            <w:sz w:val="21"/>
            <w:szCs w:val="21"/>
          </w:rPr>
          <w:t>jozsef.kertai@eon-hungaria.com</w:t>
        </w:r>
      </w:hyperlink>
    </w:p>
    <w:p w:rsidR="00617331" w:rsidRDefault="00617331" w:rsidP="00617331">
      <w:pPr>
        <w:rPr>
          <w:rFonts w:ascii="Calibri" w:hAnsi="Calibri"/>
          <w:color w:val="000000"/>
          <w:sz w:val="22"/>
          <w:szCs w:val="22"/>
        </w:rPr>
      </w:pPr>
    </w:p>
    <w:p w:rsidR="00617331" w:rsidRDefault="00617331" w:rsidP="006173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Iroda</w:t>
      </w:r>
    </w:p>
    <w:p w:rsidR="00617331" w:rsidRDefault="00617331" w:rsidP="006173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Király sor 1/</w:t>
      </w: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617331" w:rsidRDefault="00617331" w:rsidP="006173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H-8000 Székesfehérvár</w:t>
      </w:r>
    </w:p>
    <w:p w:rsidR="00617331" w:rsidRDefault="00617331" w:rsidP="00617331">
      <w:pPr>
        <w:rPr>
          <w:rFonts w:ascii="Verdana" w:hAnsi="Verdana"/>
          <w:color w:val="000000"/>
          <w:sz w:val="20"/>
          <w:szCs w:val="20"/>
        </w:rPr>
      </w:pPr>
    </w:p>
    <w:p w:rsidR="00617331" w:rsidRDefault="00617331" w:rsidP="006173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</w:t>
      </w:r>
      <w:proofErr w:type="gramStart"/>
      <w:r>
        <w:rPr>
          <w:rFonts w:ascii="Verdana" w:hAnsi="Verdana"/>
          <w:color w:val="000000"/>
          <w:sz w:val="20"/>
          <w:szCs w:val="20"/>
        </w:rPr>
        <w:t>.ON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Észak-dunántúli Áramhálózati Zrt.</w:t>
      </w:r>
      <w:r>
        <w:rPr>
          <w:rFonts w:ascii="Verdana" w:hAnsi="Verdana"/>
          <w:color w:val="000000"/>
          <w:sz w:val="20"/>
          <w:szCs w:val="20"/>
        </w:rPr>
        <w:br/>
        <w:t>Kandó Kálmán u. 11-13.</w:t>
      </w:r>
    </w:p>
    <w:p w:rsidR="00617331" w:rsidRDefault="00617331" w:rsidP="00617331">
      <w:pPr>
        <w:spacing w:after="2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H-9027 Győr</w:t>
      </w:r>
    </w:p>
    <w:p w:rsidR="00617331" w:rsidRDefault="00617331" w:rsidP="00617331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Székhely: Győr</w:t>
      </w:r>
    </w:p>
    <w:p w:rsidR="00617331" w:rsidRDefault="00617331" w:rsidP="00617331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08-10-001534</w:t>
      </w:r>
    </w:p>
    <w:p w:rsidR="00617331" w:rsidRDefault="00617331" w:rsidP="00617331">
      <w:pPr>
        <w:rPr>
          <w:rFonts w:ascii="Verdana" w:hAnsi="Verdana"/>
          <w:color w:val="000000"/>
          <w:sz w:val="15"/>
          <w:szCs w:val="15"/>
        </w:rPr>
      </w:pPr>
    </w:p>
    <w:p w:rsidR="00617331" w:rsidRDefault="00617331" w:rsidP="00617331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Felügyelőbizottság elnöke: Konrad </w:t>
      </w:r>
      <w:proofErr w:type="spellStart"/>
      <w:r>
        <w:rPr>
          <w:rFonts w:ascii="Verdana" w:hAnsi="Verdana"/>
          <w:color w:val="000000"/>
          <w:sz w:val="15"/>
          <w:szCs w:val="15"/>
        </w:rPr>
        <w:t>Kreuzer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/ Az igazgatóság tagjai: </w:t>
      </w:r>
      <w:proofErr w:type="spellStart"/>
      <w:r>
        <w:rPr>
          <w:rFonts w:ascii="Verdana" w:hAnsi="Verdana"/>
          <w:color w:val="000000"/>
          <w:sz w:val="15"/>
          <w:szCs w:val="15"/>
        </w:rPr>
        <w:t>Gelencsér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Lajos, Mező Csaba, </w:t>
      </w:r>
      <w:proofErr w:type="spellStart"/>
      <w:r>
        <w:rPr>
          <w:rFonts w:ascii="Verdana" w:hAnsi="Verdana"/>
          <w:color w:val="000000"/>
          <w:sz w:val="15"/>
          <w:szCs w:val="15"/>
        </w:rPr>
        <w:t>Patay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László </w:t>
      </w:r>
    </w:p>
    <w:p w:rsidR="00617331" w:rsidRDefault="00617331" w:rsidP="00617331">
      <w:pPr>
        <w:rPr>
          <w:rFonts w:ascii="Verdana" w:hAnsi="Verdana"/>
          <w:color w:val="000000"/>
          <w:sz w:val="15"/>
          <w:szCs w:val="15"/>
        </w:rPr>
      </w:pPr>
    </w:p>
    <w:p w:rsidR="00617331" w:rsidRDefault="00617331" w:rsidP="00617331">
      <w:pPr>
        <w:jc w:val="both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Webdings" w:hAnsi="Webdings"/>
          <w:b/>
          <w:bCs/>
          <w:i/>
          <w:iCs/>
          <w:color w:val="008000"/>
          <w:sz w:val="36"/>
          <w:szCs w:val="36"/>
        </w:rPr>
        <w:t></w:t>
      </w:r>
      <w:r>
        <w:rPr>
          <w:rFonts w:ascii="Calibri" w:hAnsi="Calibri"/>
          <w:b/>
          <w:bCs/>
          <w:i/>
          <w:iCs/>
          <w:color w:val="008000"/>
          <w:sz w:val="36"/>
          <w:szCs w:val="36"/>
        </w:rPr>
        <w:t> </w:t>
      </w:r>
      <w:r>
        <w:rPr>
          <w:rFonts w:ascii="Webdings" w:hAnsi="Webdings"/>
          <w:b/>
          <w:bCs/>
          <w:i/>
          <w:iCs/>
          <w:color w:val="008000"/>
          <w:sz w:val="22"/>
          <w:szCs w:val="22"/>
        </w:rPr>
        <w:t></w:t>
      </w:r>
      <w:r>
        <w:rPr>
          <w:rFonts w:ascii="Verdana" w:hAnsi="Verdana"/>
          <w:b/>
          <w:bCs/>
          <w:i/>
          <w:iCs/>
          <w:color w:val="008000"/>
          <w:sz w:val="16"/>
          <w:szCs w:val="16"/>
        </w:rPr>
        <w:t xml:space="preserve">Kérem, vegye figyelembe a környezetért való felelősségét, mielőtt kinyomtatná ezt a levelet. </w:t>
      </w:r>
      <w:r>
        <w:rPr>
          <w:rFonts w:ascii="Verdana" w:hAnsi="Verdana"/>
          <w:b/>
          <w:bCs/>
          <w:i/>
          <w:iCs/>
          <w:color w:val="008000"/>
          <w:sz w:val="16"/>
          <w:szCs w:val="16"/>
          <w:lang w:val="en-US"/>
        </w:rPr>
        <w:t>Please consider the environment - think before you print.</w:t>
      </w:r>
    </w:p>
    <w:p w:rsidR="00617331" w:rsidRDefault="00617331" w:rsidP="00617331">
      <w:pPr>
        <w:rPr>
          <w:rFonts w:ascii="Consolas" w:hAnsi="Consolas"/>
          <w:color w:val="000000"/>
          <w:sz w:val="21"/>
          <w:szCs w:val="21"/>
        </w:rPr>
      </w:pPr>
    </w:p>
    <w:p w:rsidR="00617331" w:rsidRDefault="00617331" w:rsidP="00617331">
      <w:pPr>
        <w:rPr>
          <w:rFonts w:ascii="Arial" w:hAnsi="Arial" w:cs="Arial"/>
          <w:sz w:val="22"/>
          <w:szCs w:val="22"/>
        </w:rPr>
      </w:pPr>
    </w:p>
    <w:sectPr w:rsidR="00617331" w:rsidSect="0061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331"/>
    <w:rsid w:val="00047FE2"/>
    <w:rsid w:val="00083D42"/>
    <w:rsid w:val="00617331"/>
    <w:rsid w:val="00B9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3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7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sef.kertai@eon-hungari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János</dc:creator>
  <cp:keywords/>
  <dc:description/>
  <cp:lastModifiedBy>Takács János</cp:lastModifiedBy>
  <cp:revision>1</cp:revision>
  <dcterms:created xsi:type="dcterms:W3CDTF">2015-04-28T11:29:00Z</dcterms:created>
  <dcterms:modified xsi:type="dcterms:W3CDTF">2015-04-28T11:30:00Z</dcterms:modified>
</cp:coreProperties>
</file>